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</w:rPr>
        <w:t>ФИНАНСОВЫЙ ОТЧЕТ</w:t>
      </w:r>
    </w:p>
    <w:p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</w:rPr>
        <w:t>(первый, итоговый)</w:t>
      </w:r>
    </w:p>
    <w:p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в депутаты муниципального совета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муниципальный округ </w:t>
      </w:r>
      <w:r w:rsidR="00B413C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Княжево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седьмого созыва</w:t>
      </w:r>
    </w:p>
    <w:tbl>
      <w:tblPr>
        <w:tblW w:w="4850" w:type="pct"/>
        <w:tblInd w:w="108" w:type="dxa"/>
        <w:tblLook w:val="01E0"/>
      </w:tblPr>
      <w:tblGrid>
        <w:gridCol w:w="9284"/>
      </w:tblGrid>
      <w:tr w:rsidR="00953001" w:rsidRPr="00953001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</w:p>
          <w:p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</w:rPr>
            </w:pPr>
          </w:p>
        </w:tc>
      </w:tr>
      <w:tr w:rsidR="00953001" w:rsidRPr="00953001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</w:rPr>
              <w:t xml:space="preserve"> </w:t>
            </w:r>
          </w:p>
          <w:p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</w:p>
          <w:p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</w:rPr>
              <w:t>№ ____________________,</w:t>
            </w:r>
            <w:r w:rsidR="00B413C8">
              <w:rPr>
                <w:rFonts w:ascii="Times New Roman" w:eastAsia="Calibri" w:hAnsi="Times New Roman" w:cs="Times New Roman"/>
                <w:b/>
                <w:kern w:val="0"/>
                <w:szCs w:val="24"/>
              </w:rPr>
              <w:t xml:space="preserve"> дополнительный офис № 9055/0616</w:t>
            </w: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</w:rPr>
              <w:t xml:space="preserve"> ПАО Сбербанк, расположенный по адре</w:t>
            </w:r>
            <w:r w:rsidR="00B413C8">
              <w:rPr>
                <w:rFonts w:ascii="Times New Roman" w:eastAsia="Calibri" w:hAnsi="Times New Roman" w:cs="Times New Roman"/>
                <w:b/>
                <w:kern w:val="0"/>
                <w:szCs w:val="24"/>
              </w:rPr>
              <w:t>су: Санкт-Петербург, б-р Новаторов</w:t>
            </w: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</w:rPr>
              <w:t xml:space="preserve">, д. </w:t>
            </w:r>
            <w:r w:rsidR="00B413C8">
              <w:rPr>
                <w:rFonts w:ascii="Times New Roman" w:eastAsia="Calibri" w:hAnsi="Times New Roman" w:cs="Times New Roman"/>
                <w:b/>
                <w:kern w:val="0"/>
                <w:szCs w:val="24"/>
              </w:rPr>
              <w:t>98</w:t>
            </w:r>
          </w:p>
        </w:tc>
      </w:tr>
      <w:tr w:rsidR="00953001" w:rsidRPr="00953001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  <w:t>)</w:t>
            </w:r>
          </w:p>
        </w:tc>
      </w:tr>
      <w:tr w:rsidR="00953001" w:rsidRPr="00953001" w:rsidTr="00D47F29">
        <w:tc>
          <w:tcPr>
            <w:tcW w:w="5000" w:type="pct"/>
            <w:hideMark/>
          </w:tcPr>
          <w:p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</w:rPr>
              <w:t>по состоянию на ___. ___. 20__</w:t>
            </w:r>
          </w:p>
        </w:tc>
      </w:tr>
    </w:tbl>
    <w:p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5959"/>
        <w:gridCol w:w="850"/>
        <w:gridCol w:w="7"/>
        <w:gridCol w:w="1131"/>
        <w:gridCol w:w="848"/>
      </w:tblGrid>
      <w:tr w:rsidR="00953001" w:rsidRPr="00953001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0" w:name="_bookmark8"/>
            <w:bookmarkEnd w:id="0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</w:p>
          <w:p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Сумма,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Приме-</w:t>
            </w:r>
          </w:p>
          <w:p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</w:p>
        </w:tc>
      </w:tr>
      <w:tr w:rsidR="00953001" w:rsidRPr="00953001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</w:p>
        </w:tc>
      </w:tr>
      <w:tr w:rsidR="00953001" w:rsidRPr="00953001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</w:rPr>
              <w:t>том числе</w:t>
            </w:r>
          </w:p>
        </w:tc>
      </w:tr>
      <w:tr w:rsidR="00953001" w:rsidRPr="00953001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3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4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5000" w:type="pct"/>
        <w:tblLook w:val="01E0"/>
      </w:tblPr>
      <w:tblGrid>
        <w:gridCol w:w="4808"/>
        <w:gridCol w:w="1732"/>
        <w:gridCol w:w="320"/>
        <w:gridCol w:w="2711"/>
      </w:tblGrid>
      <w:tr w:rsidR="00953001" w:rsidRPr="00953001" w:rsidTr="00D47F29">
        <w:trPr>
          <w:trHeight w:hRule="exact" w:val="374"/>
        </w:trPr>
        <w:tc>
          <w:tcPr>
            <w:tcW w:w="2512" w:type="pct"/>
            <w:hideMark/>
          </w:tcPr>
          <w:p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53001" w:rsidRPr="00953001" w:rsidTr="00D47F29">
        <w:trPr>
          <w:trHeight w:hRule="exact" w:val="586"/>
        </w:trPr>
        <w:tc>
          <w:tcPr>
            <w:tcW w:w="2512" w:type="pct"/>
          </w:tcPr>
          <w:p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</w:rPr>
              <w:t>(фамилия, имя, отчество)</w:t>
            </w:r>
          </w:p>
        </w:tc>
      </w:tr>
    </w:tbl>
    <w:p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</w:rPr>
      </w:pPr>
    </w:p>
    <w:p w:rsidR="00EB1BDD" w:rsidRDefault="00EB1BDD"/>
    <w:sectPr w:rsidR="00EB1BDD" w:rsidSect="003D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FA" w:rsidRDefault="00B13AFA" w:rsidP="00953001">
      <w:pPr>
        <w:spacing w:after="0" w:line="240" w:lineRule="auto"/>
      </w:pPr>
      <w:r>
        <w:separator/>
      </w:r>
    </w:p>
  </w:endnote>
  <w:endnote w:type="continuationSeparator" w:id="1">
    <w:p w:rsidR="00B13AFA" w:rsidRDefault="00B13AFA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FA" w:rsidRDefault="00B13AFA" w:rsidP="00953001">
      <w:pPr>
        <w:spacing w:after="0" w:line="240" w:lineRule="auto"/>
      </w:pPr>
      <w:r>
        <w:separator/>
      </w:r>
    </w:p>
  </w:footnote>
  <w:footnote w:type="continuationSeparator" w:id="1">
    <w:p w:rsidR="00B13AFA" w:rsidRDefault="00B13AFA" w:rsidP="00953001">
      <w:pPr>
        <w:spacing w:after="0" w:line="240" w:lineRule="auto"/>
      </w:pPr>
      <w:r>
        <w:continuationSeparator/>
      </w:r>
    </w:p>
  </w:footnote>
  <w:footnote w:id="2">
    <w:p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3">
    <w:p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4">
    <w:p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BDD"/>
    <w:rsid w:val="00085A9F"/>
    <w:rsid w:val="0035720B"/>
    <w:rsid w:val="003C49E6"/>
    <w:rsid w:val="003D6B7C"/>
    <w:rsid w:val="00953001"/>
    <w:rsid w:val="00997533"/>
    <w:rsid w:val="00A927D5"/>
    <w:rsid w:val="00B13AFA"/>
    <w:rsid w:val="00B413C8"/>
    <w:rsid w:val="00EB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Сергей</cp:lastModifiedBy>
  <cp:revision>2</cp:revision>
  <dcterms:created xsi:type="dcterms:W3CDTF">2024-06-25T15:11:00Z</dcterms:created>
  <dcterms:modified xsi:type="dcterms:W3CDTF">2024-06-25T15:11:00Z</dcterms:modified>
</cp:coreProperties>
</file>